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797"/>
        <w:gridCol w:w="5336"/>
        <w:gridCol w:w="10"/>
        <w:gridCol w:w="313"/>
      </w:tblGrid>
      <w:tr w:rsidR="008E2559" w:rsidRPr="008E2559" w14:paraId="04027D14" w14:textId="77777777" w:rsidTr="008E2559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86275F0" w14:textId="1A490814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drawing>
                <wp:inline distT="0" distB="0" distL="0" distR="0" wp14:anchorId="2C38E7E4" wp14:editId="7AA1550F">
                  <wp:extent cx="1266190" cy="1266190"/>
                  <wp:effectExtent l="0" t="0" r="0" b="0"/>
                  <wp:docPr id="6" name="Picture 6" descr="Ripe!!!">
                    <a:hlinkClick xmlns:a="http://schemas.openxmlformats.org/drawingml/2006/main" r:id="rId4" tooltip="&quot;Ripe!!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pe!!!">
                            <a:hlinkClick r:id="rId4" tooltip="&quot;Ripe!!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4536090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DAC4F21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6" w:tooltip="Ripe!!!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Ripe!!!</w:t>
              </w:r>
            </w:hyperlink>
          </w:p>
          <w:p w14:paraId="76645E28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7" w:tooltip="RSO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RSO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37D1514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09E4D25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15"/>
                <w:szCs w:val="15"/>
              </w:rPr>
              <w:t>(1)</w:t>
            </w:r>
          </w:p>
        </w:tc>
      </w:tr>
      <w:tr w:rsidR="008E2559" w:rsidRPr="008E2559" w14:paraId="1C892BDE" w14:textId="77777777" w:rsidTr="008E2559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E852CD3" w14:textId="63ACAA29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drawing>
                <wp:inline distT="0" distB="0" distL="0" distR="0" wp14:anchorId="1E24EFF8" wp14:editId="4E59BCCC">
                  <wp:extent cx="1266190" cy="1266190"/>
                  <wp:effectExtent l="0" t="0" r="0" b="0"/>
                  <wp:docPr id="5" name="Picture 5" descr="Streetcar Named Desire">
                    <a:hlinkClick xmlns:a="http://schemas.openxmlformats.org/drawingml/2006/main" r:id="rId8" tooltip="&quot;Streetcar Named Des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eetcar Named Desire">
                            <a:hlinkClick r:id="rId8" tooltip="&quot;Streetcar Named Des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6157C36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1983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14AEA47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9" w:tooltip="Streetcar Named Desire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Streetcar Named Desire</w:t>
              </w:r>
            </w:hyperlink>
          </w:p>
          <w:p w14:paraId="320A6449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10" w:tooltip="Capitol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Capitol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3B60ABA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9C66E7B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15"/>
                <w:szCs w:val="15"/>
              </w:rPr>
              <w:t>(1)</w:t>
            </w:r>
          </w:p>
        </w:tc>
      </w:tr>
      <w:tr w:rsidR="008E2559" w:rsidRPr="008E2559" w14:paraId="423E768C" w14:textId="77777777" w:rsidTr="008E2559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564AC8D" w14:textId="56AB7D71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drawing>
                <wp:inline distT="0" distB="0" distL="0" distR="0" wp14:anchorId="0A16C447" wp14:editId="1F60911B">
                  <wp:extent cx="1524000" cy="1500505"/>
                  <wp:effectExtent l="0" t="0" r="0" b="0"/>
                  <wp:docPr id="4" name="Picture 4" descr="Picture Me">
                    <a:hlinkClick xmlns:a="http://schemas.openxmlformats.org/drawingml/2006/main" r:id="rId11" tooltip="&quot;Picture 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Me">
                            <a:hlinkClick r:id="rId11" tooltip="&quot;Picture 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23C9350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8EC21BB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13" w:tooltip="Picture Me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Picture Me</w:t>
              </w:r>
            </w:hyperlink>
          </w:p>
          <w:p w14:paraId="55D6C937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14" w:tooltip="Capitol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Capitol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BF22B5B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4761CE0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15"/>
                <w:szCs w:val="15"/>
              </w:rPr>
              <w:t>(1)</w:t>
            </w:r>
          </w:p>
        </w:tc>
      </w:tr>
      <w:tr w:rsidR="008E2559" w:rsidRPr="008E2559" w14:paraId="342AE2D1" w14:textId="77777777" w:rsidTr="008E2559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156A309" w14:textId="53D08BDC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drawing>
                <wp:inline distT="0" distB="0" distL="0" distR="0" wp14:anchorId="2674A0B3" wp14:editId="292D8EEB">
                  <wp:extent cx="1524000" cy="1512570"/>
                  <wp:effectExtent l="0" t="0" r="0" b="0"/>
                  <wp:docPr id="3" name="Picture 3" descr="People From Bad Homes">
                    <a:hlinkClick xmlns:a="http://schemas.openxmlformats.org/drawingml/2006/main" r:id="rId15" tooltip="&quot;People From Bad Hom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ople From Bad Homes">
                            <a:hlinkClick r:id="rId15" tooltip="&quot;People From Bad Hom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3B989BB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FE58F58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17" w:tooltip="People From Bad Homes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People From Bad Homes</w:t>
              </w:r>
            </w:hyperlink>
          </w:p>
          <w:p w14:paraId="44B8F697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18" w:tooltip="Griffin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Griffin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6D8CD9C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654897A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15"/>
                <w:szCs w:val="15"/>
              </w:rPr>
              <w:t>(5)</w:t>
            </w:r>
          </w:p>
        </w:tc>
      </w:tr>
      <w:tr w:rsidR="008E2559" w:rsidRPr="008E2559" w14:paraId="095E749A" w14:textId="77777777" w:rsidTr="008E2559">
        <w:tc>
          <w:tcPr>
            <w:tcW w:w="0" w:type="auto"/>
            <w:shd w:val="clear" w:color="auto" w:fill="E9F6FC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C4C2911" w14:textId="7A09E73D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lastRenderedPageBreak/>
              <w:drawing>
                <wp:inline distT="0" distB="0" distL="0" distR="0" wp14:anchorId="6345C2C0" wp14:editId="79E8FB9E">
                  <wp:extent cx="1524000" cy="1524000"/>
                  <wp:effectExtent l="0" t="0" r="0" b="0"/>
                  <wp:docPr id="2" name="Picture 2" descr="Spend the Night">
                    <a:hlinkClick xmlns:a="http://schemas.openxmlformats.org/drawingml/2006/main" r:id="rId19" tooltip="&quot;Spend the Nigh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nd the Night">
                            <a:hlinkClick r:id="rId19" tooltip="&quot;Spend the Nigh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6FC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0D05368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1997</w:t>
            </w:r>
          </w:p>
        </w:tc>
        <w:tc>
          <w:tcPr>
            <w:tcW w:w="0" w:type="auto"/>
            <w:shd w:val="clear" w:color="auto" w:fill="E9F6FC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31C9BB8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21" w:tooltip="Spend the Night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Spend the Night</w:t>
              </w:r>
            </w:hyperlink>
          </w:p>
          <w:p w14:paraId="4B8E9AA4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 </w:t>
            </w:r>
            <w:hyperlink r:id="rId22" w:tooltip="J-Bird Records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J-Bird Records</w:t>
              </w:r>
            </w:hyperlink>
          </w:p>
        </w:tc>
        <w:tc>
          <w:tcPr>
            <w:tcW w:w="0" w:type="auto"/>
            <w:shd w:val="clear" w:color="auto" w:fill="E9F6FC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8CF5348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9F6FC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4BAB27F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15"/>
                <w:szCs w:val="15"/>
              </w:rPr>
              <w:t>(2)</w:t>
            </w:r>
          </w:p>
        </w:tc>
      </w:tr>
      <w:tr w:rsidR="008E2559" w:rsidRPr="008E2559" w14:paraId="460F78CC" w14:textId="77777777" w:rsidTr="008E2559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7ABEFD8" w14:textId="0A4E489B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b/>
                <w:bCs/>
                <w:noProof/>
                <w:color w:val="0E76BC"/>
                <w:sz w:val="21"/>
                <w:szCs w:val="21"/>
              </w:rPr>
              <w:drawing>
                <wp:inline distT="0" distB="0" distL="0" distR="0" wp14:anchorId="064D23C8" wp14:editId="32A8A1A7">
                  <wp:extent cx="1524000" cy="1524000"/>
                  <wp:effectExtent l="0" t="0" r="0" b="0"/>
                  <wp:docPr id="1" name="Picture 1" descr="The Astronettes Sessions">
                    <a:hlinkClick xmlns:a="http://schemas.openxmlformats.org/drawingml/2006/main" r:id="rId23" tooltip="&quot;The Astronettes Se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Astronettes Sessions">
                            <a:hlinkClick r:id="rId23" tooltip="&quot;The Astronettes Se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A1CF846" w14:textId="77777777" w:rsidR="008E2559" w:rsidRPr="008E2559" w:rsidRDefault="008E2559" w:rsidP="008E2559">
            <w:pPr>
              <w:spacing w:line="330" w:lineRule="atLeast"/>
              <w:jc w:val="center"/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r w:rsidRPr="008E2559"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46D8838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25" w:tooltip="The Astronettes Sessions" w:history="1"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 xml:space="preserve">The </w:t>
              </w:r>
              <w:proofErr w:type="spellStart"/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>Astronettes</w:t>
              </w:r>
              <w:proofErr w:type="spellEnd"/>
              <w:r w:rsidRPr="008E2559">
                <w:rPr>
                  <w:rFonts w:ascii="Helvetica" w:eastAsia="Times New Roman" w:hAnsi="Helvetica" w:cs="Times New Roman"/>
                  <w:b/>
                  <w:bCs/>
                  <w:color w:val="0E76BC"/>
                  <w:sz w:val="21"/>
                  <w:szCs w:val="21"/>
                  <w:u w:val="single"/>
                </w:rPr>
                <w:t xml:space="preserve"> Sessions</w:t>
              </w:r>
            </w:hyperlink>
          </w:p>
          <w:p w14:paraId="290FB0AD" w14:textId="77777777" w:rsidR="008E2559" w:rsidRPr="008E2559" w:rsidRDefault="008E2559" w:rsidP="008E2559">
            <w:pPr>
              <w:rPr>
                <w:rFonts w:ascii="Helvetica" w:eastAsia="Times New Roman" w:hAnsi="Helvetica" w:cs="Times New Roman"/>
                <w:color w:val="1E1E1E"/>
                <w:sz w:val="21"/>
                <w:szCs w:val="21"/>
              </w:rPr>
            </w:pPr>
            <w:hyperlink r:id="rId26" w:tooltip="Black Barbarella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Black Barbarella</w:t>
              </w:r>
            </w:hyperlink>
            <w:r w:rsidRPr="008E2559">
              <w:rPr>
                <w:rFonts w:ascii="Helvetica" w:eastAsia="Times New Roman" w:hAnsi="Helvetica" w:cs="Times New Roman"/>
                <w:color w:val="1E1E1E"/>
                <w:sz w:val="18"/>
                <w:szCs w:val="18"/>
              </w:rPr>
              <w:t> / </w:t>
            </w:r>
            <w:hyperlink r:id="rId27" w:tooltip="Easy Action Records" w:history="1">
              <w:r w:rsidRPr="008E2559">
                <w:rPr>
                  <w:rFonts w:ascii="Helvetica" w:eastAsia="Times New Roman" w:hAnsi="Helvetica" w:cs="Times New Roman"/>
                  <w:color w:val="0E76BC"/>
                  <w:sz w:val="18"/>
                  <w:szCs w:val="18"/>
                  <w:u w:val="single"/>
                </w:rPr>
                <w:t>Easy Action Records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9F998B7" w14:textId="77777777" w:rsidR="008E2559" w:rsidRPr="008E2559" w:rsidRDefault="008E2559" w:rsidP="008E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7648357" w14:textId="77777777" w:rsidR="008E2559" w:rsidRPr="008E2559" w:rsidRDefault="008E2559" w:rsidP="008E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175140" w14:textId="77777777" w:rsidR="008E2559" w:rsidRDefault="008E2559"/>
    <w:sectPr w:rsidR="008E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59"/>
    <w:rsid w:val="008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BA8CB"/>
  <w15:chartTrackingRefBased/>
  <w15:docId w15:val="{520E4F7F-DFE3-7B41-A9EB-CD877A8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559"/>
    <w:rPr>
      <w:color w:val="0000FF"/>
      <w:u w:val="single"/>
    </w:rPr>
  </w:style>
  <w:style w:type="character" w:customStyle="1" w:styleId="title">
    <w:name w:val="title"/>
    <w:basedOn w:val="DefaultParagraphFont"/>
    <w:rsid w:val="008E2559"/>
  </w:style>
  <w:style w:type="character" w:customStyle="1" w:styleId="label">
    <w:name w:val="label"/>
    <w:basedOn w:val="DefaultParagraphFont"/>
    <w:rsid w:val="008E2559"/>
  </w:style>
  <w:style w:type="character" w:customStyle="1" w:styleId="count">
    <w:name w:val="count"/>
    <w:basedOn w:val="DefaultParagraphFont"/>
    <w:rsid w:val="008E2559"/>
  </w:style>
  <w:style w:type="character" w:customStyle="1" w:styleId="averageratingcount">
    <w:name w:val="averageratingcount"/>
    <w:basedOn w:val="DefaultParagraphFont"/>
    <w:rsid w:val="008E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music.com/album/streetcar-named-desire-mw0000836823" TargetMode="External"/><Relationship Id="rId13" Type="http://schemas.openxmlformats.org/officeDocument/2006/relationships/hyperlink" Target="https://www.allmusic.com/album/picture-me-mw0000651070" TargetMode="External"/><Relationship Id="rId18" Type="http://schemas.openxmlformats.org/officeDocument/2006/relationships/hyperlink" Target="https://www.allmusic.com/search/labels/Griffin" TargetMode="External"/><Relationship Id="rId26" Type="http://schemas.openxmlformats.org/officeDocument/2006/relationships/hyperlink" Target="https://www.allmusic.com/search/labels/Black+Barbarel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lmusic.com/album/spend-the-night-mw0000044914" TargetMode="External"/><Relationship Id="rId7" Type="http://schemas.openxmlformats.org/officeDocument/2006/relationships/hyperlink" Target="https://www.allmusic.com/search/labels/RSO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allmusic.com/album/people-from-bad-homes-mw0000644802" TargetMode="External"/><Relationship Id="rId25" Type="http://schemas.openxmlformats.org/officeDocument/2006/relationships/hyperlink" Target="https://www.allmusic.com/album/the-astronettes-sessions-mw000193402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lmusic.com/album/ripe%21%21%21-mw0001893022" TargetMode="External"/><Relationship Id="rId11" Type="http://schemas.openxmlformats.org/officeDocument/2006/relationships/hyperlink" Target="https://www.allmusic.com/album/picture-me-mw0000651070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allmusic.com/album/people-from-bad-homes-mw0000644802" TargetMode="External"/><Relationship Id="rId23" Type="http://schemas.openxmlformats.org/officeDocument/2006/relationships/hyperlink" Target="https://www.allmusic.com/album/the-astronettes-sessions-mw00019340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llmusic.com/search/labels/Capitol" TargetMode="External"/><Relationship Id="rId19" Type="http://schemas.openxmlformats.org/officeDocument/2006/relationships/hyperlink" Target="https://www.allmusic.com/album/spend-the-night-mw0000044914" TargetMode="External"/><Relationship Id="rId4" Type="http://schemas.openxmlformats.org/officeDocument/2006/relationships/hyperlink" Target="https://www.allmusic.com/album/ripe%21%21%21-mw0001893022" TargetMode="External"/><Relationship Id="rId9" Type="http://schemas.openxmlformats.org/officeDocument/2006/relationships/hyperlink" Target="https://www.allmusic.com/album/streetcar-named-desire-mw0000836823" TargetMode="External"/><Relationship Id="rId14" Type="http://schemas.openxmlformats.org/officeDocument/2006/relationships/hyperlink" Target="https://www.allmusic.com/search/labels/Capitol" TargetMode="External"/><Relationship Id="rId22" Type="http://schemas.openxmlformats.org/officeDocument/2006/relationships/hyperlink" Target="https://www.allmusic.com/search/labels/J-Bird+Records" TargetMode="External"/><Relationship Id="rId27" Type="http://schemas.openxmlformats.org/officeDocument/2006/relationships/hyperlink" Target="https://www.allmusic.com/search/labels/Easy+Action+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creativeartistsfree@gmail.com</dc:creator>
  <cp:keywords/>
  <dc:description/>
  <cp:lastModifiedBy>creativeartistsfree@gmail.com</cp:lastModifiedBy>
  <cp:revision>1</cp:revision>
  <dcterms:created xsi:type="dcterms:W3CDTF">2025-04-24T03:39:00Z</dcterms:created>
  <dcterms:modified xsi:type="dcterms:W3CDTF">2025-04-24T03:40:00Z</dcterms:modified>
</cp:coreProperties>
</file>